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F" w:rsidRPr="00C52533" w:rsidRDefault="006B68DA" w:rsidP="00386D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25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สาเหตุการเสียชีวิตของผู้ป่วยวัณโรคที่มารักษาโรงพยาบาลเชียงคำ </w:t>
      </w:r>
      <w:r w:rsidR="00020598" w:rsidRPr="00C52533">
        <w:rPr>
          <w:rFonts w:ascii="TH SarabunPSK" w:hAnsi="TH SarabunPSK" w:cs="TH SarabunPSK"/>
          <w:b/>
          <w:bCs/>
          <w:sz w:val="32"/>
          <w:szCs w:val="32"/>
          <w:cs/>
        </w:rPr>
        <w:t>จ.พะเยา</w:t>
      </w:r>
    </w:p>
    <w:p w:rsidR="00507D3A" w:rsidRPr="00C52533" w:rsidRDefault="006B68DA" w:rsidP="00B607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2533">
        <w:rPr>
          <w:rFonts w:ascii="TH SarabunPSK" w:hAnsi="TH SarabunPSK" w:cs="TH SarabunPSK"/>
          <w:b/>
          <w:bCs/>
          <w:sz w:val="32"/>
          <w:szCs w:val="32"/>
          <w:cs/>
        </w:rPr>
        <w:t>ปี พ.ศ. 2555-2557</w:t>
      </w:r>
    </w:p>
    <w:p w:rsidR="00C52533" w:rsidRPr="00C52533" w:rsidRDefault="00C52533" w:rsidP="00C52533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52533">
        <w:rPr>
          <w:rFonts w:ascii="TH SarabunPSK" w:hAnsi="TH SarabunPSK" w:cs="TH SarabunPSK"/>
          <w:sz w:val="32"/>
          <w:szCs w:val="32"/>
          <w:cs/>
        </w:rPr>
        <w:t>อัจฉรา</w:t>
      </w:r>
      <w:proofErr w:type="spellStart"/>
      <w:r w:rsidRPr="00C52533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C52533">
        <w:rPr>
          <w:rFonts w:ascii="TH SarabunPSK" w:hAnsi="TH SarabunPSK" w:cs="TH SarabunPSK"/>
          <w:sz w:val="32"/>
          <w:szCs w:val="32"/>
          <w:cs/>
        </w:rPr>
        <w:t xml:space="preserve"> ใจกล้า</w:t>
      </w:r>
    </w:p>
    <w:p w:rsidR="00507D3A" w:rsidRPr="00C52533" w:rsidRDefault="00507D3A" w:rsidP="00C52533">
      <w:pPr>
        <w:ind w:left="7200"/>
        <w:rPr>
          <w:rFonts w:ascii="TH SarabunPSK" w:hAnsi="TH SarabunPSK" w:cs="TH SarabunPSK"/>
          <w:sz w:val="32"/>
          <w:szCs w:val="32"/>
        </w:rPr>
      </w:pPr>
      <w:proofErr w:type="spellStart"/>
      <w:r w:rsidRPr="00C52533">
        <w:rPr>
          <w:rFonts w:ascii="TH SarabunPSK" w:hAnsi="TH SarabunPSK" w:cs="TH SarabunPSK"/>
          <w:sz w:val="32"/>
          <w:szCs w:val="32"/>
          <w:cs/>
        </w:rPr>
        <w:t>พันธนา</w:t>
      </w:r>
      <w:proofErr w:type="spellEnd"/>
      <w:r w:rsidRPr="00C52533">
        <w:rPr>
          <w:rFonts w:ascii="TH SarabunPSK" w:hAnsi="TH SarabunPSK" w:cs="TH SarabunPSK"/>
          <w:sz w:val="32"/>
          <w:szCs w:val="32"/>
          <w:cs/>
        </w:rPr>
        <w:t xml:space="preserve"> เฟื่องฟู</w:t>
      </w:r>
    </w:p>
    <w:p w:rsidR="00507D3A" w:rsidRPr="00C52533" w:rsidRDefault="00507D3A" w:rsidP="00507D3A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C52533">
        <w:rPr>
          <w:rFonts w:ascii="TH SarabunPSK" w:hAnsi="TH SarabunPSK" w:cs="TH SarabunPSK"/>
          <w:sz w:val="32"/>
          <w:szCs w:val="32"/>
          <w:cs/>
        </w:rPr>
        <w:t>รพ.เชียงคำ จังหวัดพะเยา</w:t>
      </w:r>
    </w:p>
    <w:p w:rsidR="00386DBF" w:rsidRDefault="00386DBF" w:rsidP="006B68DA">
      <w:pPr>
        <w:rPr>
          <w:rFonts w:ascii="TH SarabunPSK" w:hAnsi="TH SarabunPSK" w:cs="TH SarabunPSK"/>
          <w:sz w:val="32"/>
          <w:szCs w:val="32"/>
        </w:rPr>
      </w:pPr>
      <w:r w:rsidRPr="00C5253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ความสำคัญ </w:t>
      </w:r>
      <w:r w:rsidRPr="00C52533">
        <w:rPr>
          <w:rFonts w:ascii="TH SarabunPSK" w:hAnsi="TH SarabunPSK" w:cs="TH SarabunPSK"/>
          <w:sz w:val="32"/>
          <w:szCs w:val="32"/>
          <w:cs/>
        </w:rPr>
        <w:t>วัณโรคเป็นโรคติดต่อที่สำคัญและยังเป็นปัญหาสาธารณสุข</w:t>
      </w:r>
      <w:r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>เป็นสาเหตุของการป่วยและการตายในหลายๆ</w:t>
      </w:r>
      <w:r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>ประเทศทั่วโลก</w:t>
      </w:r>
      <w:r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>สาเหตุที่ทำให้วัณโรคกลับมามีปัญหาใหม่ทั่วโลก</w:t>
      </w:r>
      <w:r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>เนื่องจากการแพร่ระบาดของเอดส์</w:t>
      </w:r>
      <w:r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>ความยากจน</w:t>
      </w:r>
      <w:r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>การอพยพย้ายถิ่น</w:t>
      </w:r>
      <w:r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>และแรงงานเคลื่อนย้าย</w:t>
      </w:r>
      <w:r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>ตลอดจนการละเลยปัญหาวัณโรคของเจ้าหน้าที่สาธารณสุขในระดับต่างๆ</w:t>
      </w:r>
      <w:r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>ส่งผลให้การแพร่ระบาดของวัณโรคมีความรุนแรงเพิ่มมากขึ้นและเป็นสาเหตุการตายลำดับที่หนึ่งของประเทศไทยในกลุ่มของโรคติดเชื้อที่มีสาเหตุจากเชื้อโรคชนิดเดียว จากรายงานข้อมูลวัณโรค โรงพยาบาลเชียงคำ พบว่า อัตราการรักษาสำเร็จของการรักษาวัณโรค</w:t>
      </w:r>
      <w:r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>ในปี 2555 พบร้อยละ 79.54,</w:t>
      </w:r>
      <w:r w:rsidRPr="00C52533">
        <w:rPr>
          <w:rFonts w:ascii="TH SarabunPSK" w:hAnsi="TH SarabunPSK" w:cs="TH SarabunPSK"/>
          <w:kern w:val="24"/>
          <w:sz w:val="32"/>
          <w:szCs w:val="32"/>
        </w:rPr>
        <w:t>83.33</w:t>
      </w:r>
      <w:r w:rsidRPr="00C52533">
        <w:rPr>
          <w:rFonts w:ascii="TH SarabunPSK" w:hAnsi="TH SarabunPSK" w:cs="TH SarabunPSK"/>
          <w:kern w:val="24"/>
          <w:sz w:val="32"/>
          <w:szCs w:val="32"/>
          <w:cs/>
        </w:rPr>
        <w:t xml:space="preserve">และ </w:t>
      </w:r>
      <w:r w:rsidRPr="00C52533">
        <w:rPr>
          <w:rFonts w:ascii="TH SarabunPSK" w:hAnsi="TH SarabunPSK" w:cs="TH SarabunPSK"/>
          <w:kern w:val="24"/>
          <w:sz w:val="32"/>
          <w:szCs w:val="32"/>
        </w:rPr>
        <w:t>82.6</w:t>
      </w:r>
      <w:r w:rsidRPr="00C52533">
        <w:rPr>
          <w:rFonts w:ascii="TH SarabunPSK" w:hAnsi="TH SarabunPSK" w:cs="TH SarabunPSK"/>
          <w:sz w:val="32"/>
          <w:szCs w:val="32"/>
          <w:cs/>
        </w:rPr>
        <w:t xml:space="preserve"> ในปี2556และ 2557 ตามลำดับและอัตราการตายในปี 2555 พบร้อยละ15.9</w:t>
      </w:r>
      <w:proofErr w:type="gramStart"/>
      <w:r w:rsidRPr="00C52533">
        <w:rPr>
          <w:rFonts w:ascii="TH SarabunPSK" w:hAnsi="TH SarabunPSK" w:cs="TH SarabunPSK"/>
          <w:sz w:val="32"/>
          <w:szCs w:val="32"/>
          <w:cs/>
        </w:rPr>
        <w:t>,14.28</w:t>
      </w:r>
      <w:proofErr w:type="gramEnd"/>
      <w:r w:rsidRPr="00C52533">
        <w:rPr>
          <w:rFonts w:ascii="TH SarabunPSK" w:hAnsi="TH SarabunPSK" w:cs="TH SarabunPSK"/>
          <w:sz w:val="32"/>
          <w:szCs w:val="32"/>
          <w:cs/>
        </w:rPr>
        <w:t xml:space="preserve"> และ15.21 ในปี 2556และ 2557</w:t>
      </w:r>
    </w:p>
    <w:p w:rsidR="00C52533" w:rsidRPr="00C52533" w:rsidRDefault="00C52533" w:rsidP="00C52533">
      <w:pPr>
        <w:rPr>
          <w:rFonts w:ascii="TH SarabunPSK" w:hAnsi="TH SarabunPSK" w:cs="TH SarabunPSK"/>
          <w:sz w:val="32"/>
          <w:szCs w:val="32"/>
        </w:rPr>
      </w:pPr>
      <w:r w:rsidRPr="00C5253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 </w:t>
      </w:r>
      <w:r w:rsidRPr="00C52533">
        <w:rPr>
          <w:rFonts w:ascii="TH SarabunPSK" w:hAnsi="TH SarabunPSK" w:cs="TH SarabunPSK"/>
          <w:sz w:val="32"/>
          <w:szCs w:val="32"/>
          <w:cs/>
        </w:rPr>
        <w:t>วัณโรค,การเสียชีวิต</w:t>
      </w:r>
    </w:p>
    <w:p w:rsidR="00386DBF" w:rsidRPr="00C52533" w:rsidRDefault="00386DBF" w:rsidP="00C5253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5253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1C634B" w:rsidRPr="00C525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 xml:space="preserve">เพื่อศึกษาสาเหตุการเสียชีวิตของผู้ป่วยวัณโรคที่เข้ารับการรักษาที่โรงพยาบาลเชียงคำตั้งแต่ ปี 2555-2557 </w:t>
      </w:r>
    </w:p>
    <w:p w:rsidR="00B6074E" w:rsidRPr="00C52533" w:rsidRDefault="00386DBF" w:rsidP="001C634B">
      <w:pPr>
        <w:pStyle w:val="Default"/>
        <w:rPr>
          <w:sz w:val="32"/>
          <w:szCs w:val="32"/>
        </w:rPr>
      </w:pPr>
      <w:r w:rsidRPr="00C52533">
        <w:rPr>
          <w:b/>
          <w:bCs/>
          <w:sz w:val="32"/>
          <w:szCs w:val="32"/>
          <w:cs/>
        </w:rPr>
        <w:t>รูปแบบ</w:t>
      </w:r>
      <w:r w:rsidR="002C2FB1" w:rsidRPr="00C52533">
        <w:rPr>
          <w:b/>
          <w:bCs/>
          <w:sz w:val="32"/>
          <w:szCs w:val="32"/>
          <w:cs/>
        </w:rPr>
        <w:t>การศึกษา</w:t>
      </w:r>
      <w:r w:rsidR="00B6074E" w:rsidRPr="00C52533">
        <w:rPr>
          <w:b/>
          <w:bCs/>
          <w:sz w:val="32"/>
          <w:szCs w:val="32"/>
        </w:rPr>
        <w:t xml:space="preserve"> </w:t>
      </w:r>
      <w:r w:rsidR="002C2FB1" w:rsidRPr="00C52533">
        <w:rPr>
          <w:b/>
          <w:bCs/>
          <w:sz w:val="32"/>
          <w:szCs w:val="32"/>
        </w:rPr>
        <w:t xml:space="preserve"> </w:t>
      </w:r>
      <w:r w:rsidRPr="00C52533">
        <w:rPr>
          <w:sz w:val="32"/>
          <w:szCs w:val="32"/>
          <w:cs/>
        </w:rPr>
        <w:t>เป็น</w:t>
      </w:r>
      <w:r w:rsidR="002C2FB1" w:rsidRPr="00C52533">
        <w:rPr>
          <w:sz w:val="32"/>
          <w:szCs w:val="32"/>
          <w:cs/>
        </w:rPr>
        <w:t>การศึกษาแบบย้อนหลังของผู้ป่วยวัณโรค</w:t>
      </w:r>
      <w:r w:rsidR="00F9586D" w:rsidRPr="00C52533">
        <w:rPr>
          <w:sz w:val="32"/>
          <w:szCs w:val="32"/>
          <w:cs/>
        </w:rPr>
        <w:t>ที่เสียชีวิต</w:t>
      </w:r>
      <w:r w:rsidR="002C2FB1" w:rsidRPr="00C52533">
        <w:rPr>
          <w:sz w:val="32"/>
          <w:szCs w:val="32"/>
          <w:cs/>
        </w:rPr>
        <w:t>ในโรงพยาบาลเชียงคำ</w:t>
      </w:r>
    </w:p>
    <w:p w:rsidR="00B6074E" w:rsidRPr="00C52533" w:rsidRDefault="002C2FB1" w:rsidP="001C634B">
      <w:pPr>
        <w:pStyle w:val="Default"/>
        <w:rPr>
          <w:sz w:val="32"/>
          <w:szCs w:val="32"/>
        </w:rPr>
      </w:pPr>
      <w:r w:rsidRPr="00C52533">
        <w:rPr>
          <w:sz w:val="32"/>
          <w:szCs w:val="32"/>
          <w:cs/>
        </w:rPr>
        <w:t xml:space="preserve"> ตั้ง</w:t>
      </w:r>
      <w:r w:rsidR="00E75620" w:rsidRPr="00C52533">
        <w:rPr>
          <w:sz w:val="32"/>
          <w:szCs w:val="32"/>
          <w:cs/>
        </w:rPr>
        <w:t>แต่</w:t>
      </w:r>
      <w:r w:rsidRPr="00C52533">
        <w:rPr>
          <w:sz w:val="32"/>
          <w:szCs w:val="32"/>
          <w:cs/>
        </w:rPr>
        <w:t>ปี พ.ศ.2555-2557 โดยใช้</w:t>
      </w:r>
      <w:r w:rsidR="005F5FB3" w:rsidRPr="00C52533">
        <w:rPr>
          <w:sz w:val="32"/>
          <w:szCs w:val="32"/>
          <w:cs/>
        </w:rPr>
        <w:t>แหล่ง</w:t>
      </w:r>
      <w:r w:rsidRPr="00C52533">
        <w:rPr>
          <w:sz w:val="32"/>
          <w:szCs w:val="32"/>
          <w:cs/>
        </w:rPr>
        <w:t>ข้อมูลทุติยภูมิจากระบบรายงานวัณโรคปกติ</w:t>
      </w:r>
      <w:r w:rsidR="000E1A2C" w:rsidRPr="00C52533">
        <w:rPr>
          <w:sz w:val="32"/>
          <w:szCs w:val="32"/>
          <w:cs/>
        </w:rPr>
        <w:t xml:space="preserve"> เวชระเบียน</w:t>
      </w:r>
    </w:p>
    <w:p w:rsidR="00DD5319" w:rsidRPr="00C52533" w:rsidRDefault="000E1A2C" w:rsidP="001C634B">
      <w:pPr>
        <w:pStyle w:val="Default"/>
        <w:rPr>
          <w:b/>
          <w:bCs/>
          <w:sz w:val="32"/>
          <w:szCs w:val="32"/>
        </w:rPr>
      </w:pPr>
      <w:r w:rsidRPr="00C52533">
        <w:rPr>
          <w:sz w:val="32"/>
          <w:szCs w:val="32"/>
          <w:cs/>
        </w:rPr>
        <w:t xml:space="preserve"> </w:t>
      </w:r>
      <w:r w:rsidR="002C2FB1" w:rsidRPr="00C52533">
        <w:rPr>
          <w:sz w:val="32"/>
          <w:szCs w:val="32"/>
          <w:cs/>
        </w:rPr>
        <w:t xml:space="preserve">และระบบข้อมูล </w:t>
      </w:r>
      <w:proofErr w:type="spellStart"/>
      <w:r w:rsidR="002C2FB1" w:rsidRPr="00C52533">
        <w:rPr>
          <w:sz w:val="32"/>
          <w:szCs w:val="32"/>
        </w:rPr>
        <w:t>Hos</w:t>
      </w:r>
      <w:proofErr w:type="spellEnd"/>
      <w:r w:rsidR="002C2FB1" w:rsidRPr="00C52533">
        <w:rPr>
          <w:sz w:val="32"/>
          <w:szCs w:val="32"/>
        </w:rPr>
        <w:t xml:space="preserve"> XP</w:t>
      </w:r>
    </w:p>
    <w:p w:rsidR="00B6074E" w:rsidRPr="00C52533" w:rsidRDefault="00DD5319" w:rsidP="00DD5319">
      <w:pPr>
        <w:pStyle w:val="Default"/>
        <w:rPr>
          <w:b/>
          <w:bCs/>
          <w:sz w:val="32"/>
          <w:szCs w:val="32"/>
        </w:rPr>
      </w:pPr>
      <w:r w:rsidRPr="00C52533">
        <w:rPr>
          <w:b/>
          <w:bCs/>
          <w:sz w:val="32"/>
          <w:szCs w:val="32"/>
          <w:cs/>
        </w:rPr>
        <w:t>ประชากร</w:t>
      </w:r>
      <w:r w:rsidR="00C52533">
        <w:rPr>
          <w:rFonts w:hint="cs"/>
          <w:b/>
          <w:bCs/>
          <w:sz w:val="32"/>
          <w:szCs w:val="32"/>
          <w:cs/>
        </w:rPr>
        <w:t xml:space="preserve"> </w:t>
      </w:r>
      <w:r w:rsidRPr="00C52533">
        <w:rPr>
          <w:sz w:val="32"/>
          <w:szCs w:val="32"/>
          <w:cs/>
        </w:rPr>
        <w:t>ประชากรที่ใช้การศึกษา เป็นผู้ป่วยวัณโรคที่</w:t>
      </w:r>
      <w:r w:rsidR="00370D66" w:rsidRPr="00C52533">
        <w:rPr>
          <w:sz w:val="32"/>
          <w:szCs w:val="32"/>
          <w:cs/>
        </w:rPr>
        <w:t>เสียชีวิตและ</w:t>
      </w:r>
      <w:r w:rsidRPr="00C52533">
        <w:rPr>
          <w:sz w:val="32"/>
          <w:szCs w:val="32"/>
          <w:cs/>
        </w:rPr>
        <w:t>รับการรักษา</w:t>
      </w:r>
      <w:r w:rsidR="00370D66" w:rsidRPr="00C52533">
        <w:rPr>
          <w:sz w:val="32"/>
          <w:szCs w:val="32"/>
          <w:cs/>
        </w:rPr>
        <w:t xml:space="preserve">ที่โรงพยาบาลเชียงคำ </w:t>
      </w:r>
    </w:p>
    <w:p w:rsidR="00DD5319" w:rsidRPr="00C52533" w:rsidRDefault="00370D66" w:rsidP="00DD5319">
      <w:pPr>
        <w:pStyle w:val="Default"/>
        <w:rPr>
          <w:sz w:val="32"/>
          <w:szCs w:val="32"/>
        </w:rPr>
      </w:pPr>
      <w:r w:rsidRPr="00C52533">
        <w:rPr>
          <w:sz w:val="32"/>
          <w:szCs w:val="32"/>
          <w:cs/>
        </w:rPr>
        <w:t>ตั้งแต่ปี</w:t>
      </w:r>
      <w:r w:rsidR="00E75620" w:rsidRPr="00C52533">
        <w:rPr>
          <w:sz w:val="32"/>
          <w:szCs w:val="32"/>
          <w:cs/>
        </w:rPr>
        <w:t xml:space="preserve"> พ.ศ.</w:t>
      </w:r>
      <w:r w:rsidRPr="00C52533">
        <w:rPr>
          <w:sz w:val="32"/>
          <w:szCs w:val="32"/>
          <w:cs/>
        </w:rPr>
        <w:t xml:space="preserve"> 2555-2557</w:t>
      </w:r>
    </w:p>
    <w:p w:rsidR="00386DBF" w:rsidRPr="00C52533" w:rsidRDefault="00386DBF" w:rsidP="00386DBF">
      <w:pPr>
        <w:rPr>
          <w:rFonts w:ascii="TH SarabunPSK" w:hAnsi="TH SarabunPSK" w:cs="TH SarabunPSK"/>
          <w:sz w:val="32"/>
          <w:szCs w:val="32"/>
          <w:cs/>
        </w:rPr>
      </w:pPr>
      <w:r w:rsidRPr="00C5253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วิธีการวัดผล </w:t>
      </w:r>
      <w:r w:rsidR="00BA20EE" w:rsidRPr="00C525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20EE" w:rsidRPr="00C5253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52533">
        <w:rPr>
          <w:rFonts w:ascii="TH SarabunPSK" w:hAnsi="TH SarabunPSK" w:cs="TH SarabunPSK"/>
          <w:sz w:val="32"/>
          <w:szCs w:val="32"/>
          <w:cs/>
        </w:rPr>
        <w:t>ร้อยละ ค่าเฉลี่ย</w:t>
      </w:r>
    </w:p>
    <w:p w:rsidR="00C35A52" w:rsidRPr="00C52533" w:rsidRDefault="00C35A52" w:rsidP="00C35A52">
      <w:pPr>
        <w:pStyle w:val="Default"/>
        <w:rPr>
          <w:b/>
          <w:bCs/>
          <w:sz w:val="32"/>
          <w:szCs w:val="32"/>
        </w:rPr>
      </w:pPr>
      <w:r w:rsidRPr="00C52533">
        <w:rPr>
          <w:b/>
          <w:bCs/>
          <w:sz w:val="32"/>
          <w:szCs w:val="32"/>
          <w:cs/>
        </w:rPr>
        <w:t>ผลการศึกษา</w:t>
      </w:r>
    </w:p>
    <w:p w:rsidR="00111A07" w:rsidRPr="00C52533" w:rsidRDefault="00317BE3" w:rsidP="00111A07">
      <w:pPr>
        <w:ind w:firstLine="720"/>
        <w:rPr>
          <w:rFonts w:ascii="TH SarabunPSK" w:hAnsi="TH SarabunPSK" w:cs="TH SarabunPSK"/>
          <w:sz w:val="32"/>
          <w:szCs w:val="32"/>
        </w:rPr>
      </w:pPr>
      <w:r w:rsidRPr="00C52533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</w:t>
      </w:r>
      <w:r w:rsidR="00B961AA" w:rsidRPr="00C52533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 </w:t>
      </w:r>
      <w:r w:rsidRPr="00C52533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 xml:space="preserve">ผลการศึกษาครั้งนี้พบว่าลักษณะของผู้ป่วยวัณโรคที่เสียชีวิตระหว่างา พ.ศ. 2555-2557 จำนวน </w:t>
      </w:r>
      <w:r w:rsidRPr="00C52533">
        <w:rPr>
          <w:rFonts w:ascii="TH SarabunPSK" w:hAnsi="TH SarabunPSK" w:cs="TH SarabunPSK"/>
          <w:sz w:val="32"/>
          <w:szCs w:val="32"/>
        </w:rPr>
        <w:t xml:space="preserve">47 </w:t>
      </w:r>
      <w:r w:rsidRPr="00C52533">
        <w:rPr>
          <w:rFonts w:ascii="TH SarabunPSK" w:hAnsi="TH SarabunPSK" w:cs="TH SarabunPSK"/>
          <w:sz w:val="32"/>
          <w:szCs w:val="32"/>
          <w:cs/>
        </w:rPr>
        <w:t xml:space="preserve">คน เป็นชาย ร้อยละ 80.85 หญิงร้อยละ 19.15  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>พบ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>ว่าช่วงอ</w:t>
      </w:r>
      <w:r w:rsidRPr="00C52533">
        <w:rPr>
          <w:rFonts w:ascii="TH SarabunPSK" w:hAnsi="TH SarabunPSK" w:cs="TH SarabunPSK"/>
          <w:sz w:val="32"/>
          <w:szCs w:val="32"/>
          <w:cs/>
        </w:rPr>
        <w:t xml:space="preserve">ายุมากกว่า </w:t>
      </w:r>
      <w:r w:rsidRPr="00C52533">
        <w:rPr>
          <w:rFonts w:ascii="TH SarabunPSK" w:hAnsi="TH SarabunPSK" w:cs="TH SarabunPSK"/>
          <w:sz w:val="32"/>
          <w:szCs w:val="32"/>
        </w:rPr>
        <w:t xml:space="preserve">64 </w:t>
      </w:r>
      <w:r w:rsidRPr="00C5253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 xml:space="preserve">เสียชีวิตมากที่สุด </w:t>
      </w:r>
      <w:r w:rsidRPr="00C52533">
        <w:rPr>
          <w:rFonts w:ascii="TH SarabunPSK" w:hAnsi="TH SarabunPSK" w:cs="TH SarabunPSK"/>
          <w:sz w:val="32"/>
          <w:szCs w:val="32"/>
          <w:cs/>
        </w:rPr>
        <w:t>ร้อยละ 46.8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 xml:space="preserve"> รองลงมา ช่วงอายุ </w:t>
      </w:r>
      <w:r w:rsidRPr="00C52533">
        <w:rPr>
          <w:rFonts w:ascii="TH SarabunPSK" w:hAnsi="TH SarabunPSK" w:cs="TH SarabunPSK"/>
          <w:sz w:val="32"/>
          <w:szCs w:val="32"/>
        </w:rPr>
        <w:t xml:space="preserve">55-64 </w:t>
      </w:r>
      <w:r w:rsidRPr="00C52533">
        <w:rPr>
          <w:rFonts w:ascii="TH SarabunPSK" w:hAnsi="TH SarabunPSK" w:cs="TH SarabunPSK"/>
          <w:sz w:val="32"/>
          <w:szCs w:val="32"/>
          <w:cs/>
        </w:rPr>
        <w:t>ปี ร้อยละ 23.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>4    มีโรค</w:t>
      </w:r>
      <w:r w:rsidR="00B961AA" w:rsidRPr="00C52533">
        <w:rPr>
          <w:rFonts w:ascii="TH SarabunPSK" w:hAnsi="TH SarabunPSK" w:cs="TH SarabunPSK"/>
          <w:sz w:val="32"/>
          <w:szCs w:val="32"/>
          <w:cs/>
        </w:rPr>
        <w:t>ประจำตัว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 xml:space="preserve">ร่วมก่อนป่วยเป็นวัณโรค ร้อยละ  82.97 </w:t>
      </w:r>
      <w:r w:rsidR="00470E75" w:rsidRPr="00C52533">
        <w:rPr>
          <w:rFonts w:ascii="TH SarabunPSK" w:hAnsi="TH SarabunPSK" w:cs="TH SarabunPSK"/>
          <w:sz w:val="32"/>
          <w:szCs w:val="32"/>
          <w:cs/>
        </w:rPr>
        <w:t xml:space="preserve">  โรคร่วม</w:t>
      </w:r>
      <w:r w:rsidR="00470E75" w:rsidRPr="00C52533">
        <w:rPr>
          <w:rFonts w:ascii="TH SarabunPSK" w:hAnsi="TH SarabunPSK" w:cs="TH SarabunPSK"/>
          <w:sz w:val="32"/>
          <w:szCs w:val="32"/>
        </w:rPr>
        <w:t xml:space="preserve">  HIV/AIDS</w:t>
      </w:r>
      <w:r w:rsidR="00470E75" w:rsidRPr="00C52533">
        <w:rPr>
          <w:rFonts w:ascii="TH SarabunPSK" w:hAnsi="TH SarabunPSK" w:cs="TH SarabunPSK"/>
          <w:sz w:val="32"/>
          <w:szCs w:val="32"/>
          <w:cs/>
        </w:rPr>
        <w:t xml:space="preserve"> พบมากที่สุด  จำนวน  11  ราย</w:t>
      </w:r>
      <w:r w:rsidR="00470E75" w:rsidRPr="00C52533">
        <w:rPr>
          <w:rFonts w:ascii="TH SarabunPSK" w:hAnsi="TH SarabunPSK" w:cs="TH SarabunPSK"/>
          <w:sz w:val="32"/>
          <w:szCs w:val="32"/>
        </w:rPr>
        <w:t xml:space="preserve">   </w:t>
      </w:r>
      <w:r w:rsidR="00470E75" w:rsidRPr="00C52533">
        <w:rPr>
          <w:rFonts w:ascii="TH SarabunPSK" w:hAnsi="TH SarabunPSK" w:cs="TH SarabunPSK"/>
          <w:sz w:val="32"/>
          <w:szCs w:val="32"/>
          <w:cs/>
        </w:rPr>
        <w:t>รองลงมา</w:t>
      </w:r>
      <w:r w:rsidR="00470E75" w:rsidRPr="00C52533">
        <w:rPr>
          <w:rFonts w:ascii="TH SarabunPSK" w:hAnsi="TH SarabunPSK" w:cs="TH SarabunPSK"/>
          <w:sz w:val="32"/>
          <w:szCs w:val="32"/>
        </w:rPr>
        <w:t xml:space="preserve"> CVA/HT/Stroke</w:t>
      </w:r>
      <w:r w:rsidR="00470E75" w:rsidRPr="00C52533">
        <w:rPr>
          <w:rFonts w:ascii="TH SarabunPSK" w:hAnsi="TH SarabunPSK" w:cs="TH SarabunPSK"/>
          <w:sz w:val="32"/>
          <w:szCs w:val="32"/>
          <w:cs/>
        </w:rPr>
        <w:t>/โรคหัวใจ และหลอดเลือด   จำนวน  11 ราย</w:t>
      </w:r>
      <w:r w:rsidRPr="00C525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1AA" w:rsidRPr="00C525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 xml:space="preserve">ประเภทของวัณโรคในปอดเสมหะพบเชื้อ เสียชีวิตมากที่สุด ร้อยละ 42.56  รองลงมาวัณโรคในปอดเสมหะไม่พบเชื้อ ร้อยละ 29.8   และวัณโรคนอกปอด ร้อยละ 19.1 </w:t>
      </w:r>
      <w:r w:rsidR="00111A07" w:rsidRPr="00C52533">
        <w:rPr>
          <w:rFonts w:ascii="TH SarabunPSK" w:hAnsi="TH SarabunPSK" w:cs="TH SarabunPSK"/>
          <w:sz w:val="32"/>
          <w:szCs w:val="32"/>
        </w:rPr>
        <w:t xml:space="preserve">  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>ตำแหน่งของวัณโรคนอกปอด</w:t>
      </w:r>
      <w:r w:rsidR="00111A07"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111A07" w:rsidRPr="00C52533">
        <w:rPr>
          <w:rFonts w:ascii="TH SarabunPSK" w:hAnsi="TH SarabunPSK" w:cs="TH SarabunPSK"/>
          <w:sz w:val="32"/>
          <w:szCs w:val="32"/>
        </w:rPr>
        <w:t>TB  pleurisies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111A07" w:rsidRPr="00C52533">
        <w:rPr>
          <w:rFonts w:ascii="TH SarabunPSK" w:hAnsi="TH SarabunPSK" w:cs="TH SarabunPSK"/>
          <w:sz w:val="32"/>
          <w:szCs w:val="32"/>
        </w:rPr>
        <w:t xml:space="preserve">Pleural  effusion  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>และ</w:t>
      </w:r>
      <w:r w:rsidR="00111A07" w:rsidRPr="00C52533">
        <w:rPr>
          <w:rFonts w:ascii="TH SarabunPSK" w:hAnsi="TH SarabunPSK" w:cs="TH SarabunPSK"/>
          <w:sz w:val="32"/>
          <w:szCs w:val="32"/>
        </w:rPr>
        <w:t xml:space="preserve"> LN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 xml:space="preserve"> เสียชีวิตมากที่สุด ร้อยละ 33.3 รองลงมา </w:t>
      </w:r>
      <w:r w:rsidR="00111A07" w:rsidRPr="00C52533">
        <w:rPr>
          <w:rFonts w:ascii="TH SarabunPSK" w:hAnsi="TH SarabunPSK" w:cs="TH SarabunPSK"/>
          <w:sz w:val="32"/>
          <w:szCs w:val="32"/>
        </w:rPr>
        <w:t>TB  meningitis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>,</w:t>
      </w:r>
      <w:r w:rsidR="00111A07" w:rsidRPr="00C5253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11A07" w:rsidRPr="00C52533">
        <w:rPr>
          <w:rFonts w:ascii="TH SarabunPSK" w:hAnsi="TH SarabunPSK" w:cs="TH SarabunPSK"/>
          <w:sz w:val="32"/>
          <w:szCs w:val="32"/>
        </w:rPr>
        <w:t>Miliary</w:t>
      </w:r>
      <w:proofErr w:type="spellEnd"/>
      <w:r w:rsidR="00111A07" w:rsidRPr="00C52533">
        <w:rPr>
          <w:rFonts w:ascii="TH SarabunPSK" w:hAnsi="TH SarabunPSK" w:cs="TH SarabunPSK"/>
          <w:sz w:val="32"/>
          <w:szCs w:val="32"/>
        </w:rPr>
        <w:t xml:space="preserve">  TB / Disseminated  TB 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>และ</w:t>
      </w:r>
      <w:r w:rsidR="00111A07" w:rsidRPr="00C52533">
        <w:rPr>
          <w:rFonts w:ascii="TH SarabunPSK" w:hAnsi="TH SarabunPSK" w:cs="TH SarabunPSK"/>
          <w:sz w:val="32"/>
          <w:szCs w:val="32"/>
        </w:rPr>
        <w:t xml:space="preserve"> TB  enteritis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 xml:space="preserve"> ร้อยละ 11.1</w:t>
      </w:r>
      <w:r w:rsidR="00111A07"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="00111A07" w:rsidRPr="00C525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61AA" w:rsidRPr="00C52533" w:rsidRDefault="00111A07" w:rsidP="00B961AA">
      <w:pPr>
        <w:rPr>
          <w:rFonts w:ascii="TH SarabunPSK" w:hAnsi="TH SarabunPSK" w:cs="TH SarabunPSK"/>
          <w:sz w:val="32"/>
          <w:szCs w:val="32"/>
        </w:rPr>
      </w:pPr>
      <w:r w:rsidRPr="00C52533">
        <w:rPr>
          <w:rFonts w:ascii="TH SarabunPSK" w:hAnsi="TH SarabunPSK" w:cs="TH SarabunPSK"/>
          <w:sz w:val="32"/>
          <w:szCs w:val="32"/>
          <w:cs/>
        </w:rPr>
        <w:t>ผลการตรวจเสมหะครั้งแรกที่วินิจฉัยวัณโรคในปอดเสมหะพบเชื้อ</w:t>
      </w:r>
      <w:r w:rsidRPr="00C52533">
        <w:rPr>
          <w:rFonts w:ascii="TH SarabunPSK" w:hAnsi="TH SarabunPSK" w:cs="TH SarabunPSK"/>
          <w:sz w:val="32"/>
          <w:szCs w:val="32"/>
        </w:rPr>
        <w:t xml:space="preserve"> </w:t>
      </w:r>
      <w:r w:rsidRPr="00C52533">
        <w:rPr>
          <w:rFonts w:ascii="TH SarabunPSK" w:hAnsi="TH SarabunPSK" w:cs="TH SarabunPSK"/>
          <w:sz w:val="32"/>
          <w:szCs w:val="32"/>
          <w:cs/>
        </w:rPr>
        <w:t xml:space="preserve">พบว่า ผลตรวจเสมหะ 1+ มากที่สุด ร้อยละ 18.4  รองลงมาเป็นผลตรวจเสมหะ 2+ ,3+  ร้อยละ  15.8  น้อยที่สุดผลตรวจเสมหะ </w:t>
      </w:r>
      <w:r w:rsidRPr="00C52533">
        <w:rPr>
          <w:rFonts w:ascii="TH SarabunPSK" w:hAnsi="TH SarabunPSK" w:cs="TH SarabunPSK"/>
          <w:sz w:val="32"/>
          <w:szCs w:val="32"/>
        </w:rPr>
        <w:t xml:space="preserve">scanty </w:t>
      </w:r>
      <w:r w:rsidRPr="00C52533">
        <w:rPr>
          <w:rFonts w:ascii="TH SarabunPSK" w:hAnsi="TH SarabunPSK" w:cs="TH SarabunPSK"/>
          <w:sz w:val="32"/>
          <w:szCs w:val="32"/>
          <w:cs/>
        </w:rPr>
        <w:t xml:space="preserve">ร้อยละ  2.6  </w:t>
      </w:r>
      <w:r w:rsidR="00B961AA" w:rsidRPr="00C52533">
        <w:rPr>
          <w:rFonts w:ascii="TH SarabunPSK" w:hAnsi="TH SarabunPSK" w:cs="TH SarabunPSK"/>
          <w:sz w:val="32"/>
          <w:szCs w:val="32"/>
          <w:cs/>
        </w:rPr>
        <w:t>ช่วงระยะเวลาที่ได้รับการรักษาก่อนเสียชีวิต</w:t>
      </w:r>
      <w:r w:rsidR="00B961AA" w:rsidRPr="00C52533">
        <w:rPr>
          <w:rFonts w:ascii="TH SarabunPSK" w:hAnsi="TH SarabunPSK" w:cs="TH SarabunPSK"/>
          <w:sz w:val="32"/>
          <w:szCs w:val="32"/>
        </w:rPr>
        <w:t xml:space="preserve">   </w:t>
      </w:r>
      <w:r w:rsidR="00B961AA" w:rsidRPr="00C525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1AA" w:rsidRPr="00C52533">
        <w:rPr>
          <w:rFonts w:ascii="TH SarabunPSK" w:hAnsi="TH SarabunPSK" w:cs="TH SarabunPSK"/>
          <w:sz w:val="32"/>
          <w:szCs w:val="32"/>
        </w:rPr>
        <w:t>Intensive phase</w:t>
      </w:r>
      <w:r w:rsidR="00B961AA" w:rsidRPr="00C52533">
        <w:rPr>
          <w:rFonts w:ascii="TH SarabunPSK" w:hAnsi="TH SarabunPSK" w:cs="TH SarabunPSK"/>
          <w:sz w:val="32"/>
          <w:szCs w:val="32"/>
          <w:cs/>
        </w:rPr>
        <w:t xml:space="preserve"> เสียชีวิต มากที่สุด ร้อยละ 66.0   รองลงมาเป็น </w:t>
      </w:r>
      <w:r w:rsidR="00B961AA" w:rsidRPr="00C52533">
        <w:rPr>
          <w:rFonts w:ascii="TH SarabunPSK" w:hAnsi="TH SarabunPSK" w:cs="TH SarabunPSK"/>
          <w:sz w:val="32"/>
          <w:szCs w:val="32"/>
        </w:rPr>
        <w:t xml:space="preserve"> Continuation  phase</w:t>
      </w:r>
      <w:r w:rsidR="00B961AA" w:rsidRPr="00C52533">
        <w:rPr>
          <w:rFonts w:ascii="TH SarabunPSK" w:hAnsi="TH SarabunPSK" w:cs="TH SarabunPSK"/>
          <w:sz w:val="32"/>
          <w:szCs w:val="32"/>
          <w:cs/>
        </w:rPr>
        <w:t xml:space="preserve"> ร้อยละ 34.0   ใน </w:t>
      </w:r>
      <w:r w:rsidR="00B961AA" w:rsidRPr="00C52533">
        <w:rPr>
          <w:rFonts w:ascii="TH SarabunPSK" w:hAnsi="TH SarabunPSK" w:cs="TH SarabunPSK"/>
          <w:sz w:val="32"/>
          <w:szCs w:val="32"/>
        </w:rPr>
        <w:t>Intensive phase</w:t>
      </w:r>
      <w:r w:rsidR="00B961AA" w:rsidRPr="00C52533">
        <w:rPr>
          <w:rFonts w:ascii="TH SarabunPSK" w:hAnsi="TH SarabunPSK" w:cs="TH SarabunPSK"/>
          <w:sz w:val="32"/>
          <w:szCs w:val="32"/>
          <w:cs/>
        </w:rPr>
        <w:t xml:space="preserve">  ช่วงระยะเวลาที่รักษา 31-40 วัน เสียชีวิตมากที่สุดร้อยละ 29.0   รองลงมา ช่วงระยะเวลาที่รักษา 11-20 วัน ร้อยละ 19.4 น้อยที่สุด 51- 60 วัน ร้อยละ 6.5 </w:t>
      </w:r>
    </w:p>
    <w:p w:rsidR="00CF485E" w:rsidRPr="00C52533" w:rsidRDefault="00CF485E" w:rsidP="00CF485E">
      <w:pPr>
        <w:pStyle w:val="Default"/>
        <w:rPr>
          <w:color w:val="FF0000"/>
          <w:sz w:val="32"/>
          <w:szCs w:val="32"/>
        </w:rPr>
      </w:pPr>
    </w:p>
    <w:p w:rsidR="002342B3" w:rsidRPr="00C52533" w:rsidRDefault="002342B3" w:rsidP="002342B3">
      <w:pPr>
        <w:rPr>
          <w:rFonts w:ascii="TH SarabunPSK" w:hAnsi="TH SarabunPSK" w:cs="TH SarabunPSK"/>
          <w:b/>
          <w:bCs/>
          <w:sz w:val="32"/>
          <w:szCs w:val="32"/>
        </w:rPr>
      </w:pPr>
      <w:r w:rsidRPr="00C525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</w:t>
      </w:r>
    </w:p>
    <w:p w:rsidR="00431EAA" w:rsidRPr="00C52533" w:rsidRDefault="00431EAA" w:rsidP="002342B3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52533">
        <w:rPr>
          <w:rFonts w:ascii="TH SarabunPSK" w:hAnsi="TH SarabunPSK" w:cs="TH SarabunPSK"/>
          <w:sz w:val="32"/>
          <w:szCs w:val="32"/>
          <w:cs/>
        </w:rPr>
        <w:t>ควรมีการพัฒนาระบบการจัด</w:t>
      </w:r>
      <w:r w:rsidR="002F117E" w:rsidRPr="00C52533">
        <w:rPr>
          <w:rFonts w:ascii="TH SarabunPSK" w:hAnsi="TH SarabunPSK" w:cs="TH SarabunPSK"/>
          <w:sz w:val="32"/>
          <w:szCs w:val="32"/>
          <w:cs/>
        </w:rPr>
        <w:t>เก็บ</w:t>
      </w:r>
      <w:r w:rsidRPr="00C52533">
        <w:rPr>
          <w:rFonts w:ascii="TH SarabunPSK" w:hAnsi="TH SarabunPSK" w:cs="TH SarabunPSK"/>
          <w:sz w:val="32"/>
          <w:szCs w:val="32"/>
          <w:cs/>
        </w:rPr>
        <w:t>ข้อมูลผู้รับบริการวัณโรคให้สมบูรณ์</w:t>
      </w:r>
    </w:p>
    <w:p w:rsidR="002342B3" w:rsidRPr="00C52533" w:rsidRDefault="007A67AD" w:rsidP="002342B3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52533">
        <w:rPr>
          <w:rFonts w:ascii="TH SarabunPSK" w:hAnsi="TH SarabunPSK" w:cs="TH SarabunPSK"/>
          <w:sz w:val="32"/>
          <w:szCs w:val="32"/>
          <w:cs/>
        </w:rPr>
        <w:t>ควร</w:t>
      </w:r>
      <w:r w:rsidR="002342B3" w:rsidRPr="00C52533">
        <w:rPr>
          <w:rFonts w:ascii="TH SarabunPSK" w:hAnsi="TH SarabunPSK" w:cs="TH SarabunPSK"/>
          <w:sz w:val="32"/>
          <w:szCs w:val="32"/>
          <w:cs/>
        </w:rPr>
        <w:t>เผยแพร่ข้อมูลให้เครือข่าย</w:t>
      </w:r>
      <w:r w:rsidR="00E75620" w:rsidRPr="00C52533">
        <w:rPr>
          <w:rFonts w:ascii="TH SarabunPSK" w:hAnsi="TH SarabunPSK" w:cs="TH SarabunPSK"/>
          <w:sz w:val="32"/>
          <w:szCs w:val="32"/>
          <w:cs/>
        </w:rPr>
        <w:t>บริการสุขภาพ</w:t>
      </w:r>
      <w:r w:rsidR="002342B3" w:rsidRPr="00C52533">
        <w:rPr>
          <w:rFonts w:ascii="TH SarabunPSK" w:hAnsi="TH SarabunPSK" w:cs="TH SarabunPSK"/>
          <w:sz w:val="32"/>
          <w:szCs w:val="32"/>
          <w:cs/>
        </w:rPr>
        <w:t>ทราบ</w:t>
      </w:r>
      <w:r w:rsidR="00E75620" w:rsidRPr="00C525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42B3" w:rsidRPr="00C52533">
        <w:rPr>
          <w:rFonts w:ascii="TH SarabunPSK" w:hAnsi="TH SarabunPSK" w:cs="TH SarabunPSK"/>
          <w:sz w:val="32"/>
          <w:szCs w:val="32"/>
          <w:cs/>
        </w:rPr>
        <w:t>เพื่อ</w:t>
      </w:r>
      <w:r w:rsidR="003E4A49" w:rsidRPr="00C52533">
        <w:rPr>
          <w:rFonts w:ascii="TH SarabunPSK" w:hAnsi="TH SarabunPSK" w:cs="TH SarabunPSK"/>
          <w:sz w:val="32"/>
          <w:szCs w:val="32"/>
          <w:cs/>
        </w:rPr>
        <w:t>ใช้</w:t>
      </w:r>
      <w:r w:rsidR="002342B3" w:rsidRPr="00C52533">
        <w:rPr>
          <w:rFonts w:ascii="TH SarabunPSK" w:hAnsi="TH SarabunPSK" w:cs="TH SarabunPSK"/>
          <w:sz w:val="32"/>
          <w:szCs w:val="32"/>
          <w:cs/>
        </w:rPr>
        <w:t>เป็นแนวทาง</w:t>
      </w:r>
      <w:r w:rsidR="001C4155" w:rsidRPr="00C52533">
        <w:rPr>
          <w:rFonts w:ascii="TH SarabunPSK" w:hAnsi="TH SarabunPSK" w:cs="TH SarabunPSK"/>
          <w:sz w:val="32"/>
          <w:szCs w:val="32"/>
          <w:cs/>
        </w:rPr>
        <w:t>สำหรับวางแผนการ</w:t>
      </w:r>
      <w:r w:rsidR="003E4A49" w:rsidRPr="00C52533">
        <w:rPr>
          <w:rFonts w:ascii="TH SarabunPSK" w:hAnsi="TH SarabunPSK" w:cs="TH SarabunPSK"/>
          <w:sz w:val="32"/>
          <w:szCs w:val="32"/>
          <w:cs/>
        </w:rPr>
        <w:t>จัดระบบการให้บริการผู้ป่วย</w:t>
      </w:r>
      <w:r w:rsidR="007F3506" w:rsidRPr="00C52533">
        <w:rPr>
          <w:rFonts w:ascii="TH SarabunPSK" w:hAnsi="TH SarabunPSK" w:cs="TH SarabunPSK"/>
          <w:sz w:val="32"/>
          <w:szCs w:val="32"/>
          <w:cs/>
        </w:rPr>
        <w:t>วัณโรค</w:t>
      </w:r>
      <w:r w:rsidR="003E4A49" w:rsidRPr="00C52533">
        <w:rPr>
          <w:rFonts w:ascii="TH SarabunPSK" w:hAnsi="TH SarabunPSK" w:cs="TH SarabunPSK"/>
          <w:sz w:val="32"/>
          <w:szCs w:val="32"/>
          <w:cs/>
        </w:rPr>
        <w:t>อย่างมีคุณภาพ</w:t>
      </w:r>
    </w:p>
    <w:p w:rsidR="002342B3" w:rsidRPr="00C52533" w:rsidRDefault="003E4A49" w:rsidP="002342B3">
      <w:pPr>
        <w:pStyle w:val="a4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52533">
        <w:rPr>
          <w:rFonts w:ascii="TH SarabunPSK" w:hAnsi="TH SarabunPSK" w:cs="TH SarabunPSK"/>
          <w:sz w:val="32"/>
          <w:szCs w:val="32"/>
          <w:cs/>
        </w:rPr>
        <w:t>ส่งเสริมให้มีการ</w:t>
      </w:r>
      <w:r w:rsidR="002342B3" w:rsidRPr="00C52533">
        <w:rPr>
          <w:rFonts w:ascii="TH SarabunPSK" w:hAnsi="TH SarabunPSK" w:cs="TH SarabunPSK"/>
          <w:sz w:val="32"/>
          <w:szCs w:val="32"/>
          <w:cs/>
        </w:rPr>
        <w:t>จัดทำแนวปฏิบัติในการ</w:t>
      </w:r>
      <w:r w:rsidRPr="00C52533">
        <w:rPr>
          <w:rFonts w:ascii="TH SarabunPSK" w:hAnsi="TH SarabunPSK" w:cs="TH SarabunPSK"/>
          <w:sz w:val="32"/>
          <w:szCs w:val="32"/>
          <w:cs/>
        </w:rPr>
        <w:t>คัดกรองวัณโรคในกลุ่มเสี่ยง ได้แก่ ผู้</w:t>
      </w:r>
      <w:r w:rsidR="002342B3" w:rsidRPr="00C52533">
        <w:rPr>
          <w:rFonts w:ascii="TH SarabunPSK" w:hAnsi="TH SarabunPSK" w:cs="TH SarabunPSK"/>
          <w:sz w:val="32"/>
          <w:szCs w:val="32"/>
          <w:cs/>
        </w:rPr>
        <w:t>ป่วยโรคเรื้อรัง</w:t>
      </w:r>
      <w:r w:rsidRPr="00C52533">
        <w:rPr>
          <w:rFonts w:ascii="TH SarabunPSK" w:hAnsi="TH SarabunPSK" w:cs="TH SarabunPSK"/>
          <w:sz w:val="32"/>
          <w:szCs w:val="32"/>
          <w:cs/>
        </w:rPr>
        <w:t xml:space="preserve">  ผู้ป่วยติดบ้าน ติดเตียง  ผู้ที่ติดสุราเรื้อรัง เพื่อสามารถให้เข้าถึงการรักษาได้ทันเวลา</w:t>
      </w:r>
    </w:p>
    <w:p w:rsidR="002342B3" w:rsidRDefault="003E4A49" w:rsidP="001C4155">
      <w:pPr>
        <w:pStyle w:val="a4"/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C52533">
        <w:rPr>
          <w:rFonts w:ascii="TH SarabunPSK" w:hAnsi="TH SarabunPSK" w:cs="TH SarabunPSK"/>
          <w:sz w:val="32"/>
          <w:szCs w:val="32"/>
          <w:cs/>
        </w:rPr>
        <w:t xml:space="preserve">ส่งเสริมให้มีการเยี่ยมบ้าน และกำกับการกินยาอย่างมีคุณภาพ </w:t>
      </w:r>
      <w:r w:rsidR="001C4155" w:rsidRPr="00C52533">
        <w:rPr>
          <w:rFonts w:ascii="TH SarabunPSK" w:hAnsi="TH SarabunPSK" w:cs="TH SarabunPSK"/>
          <w:sz w:val="32"/>
          <w:szCs w:val="32"/>
          <w:cs/>
        </w:rPr>
        <w:t xml:space="preserve">ในช่วงการรักษาระยะเข้มข้น 2  เดือนแรก </w:t>
      </w:r>
    </w:p>
    <w:p w:rsidR="009C2EDC" w:rsidRPr="009C2EDC" w:rsidRDefault="009C2EDC" w:rsidP="009C2EDC">
      <w:pPr>
        <w:rPr>
          <w:rFonts w:ascii="TH SarabunPSK" w:hAnsi="TH SarabunPSK" w:cs="TH SarabunPSK"/>
          <w:sz w:val="32"/>
          <w:szCs w:val="32"/>
        </w:rPr>
      </w:pPr>
      <w:r w:rsidRPr="009C2E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การติดต่อกับทีมงาน</w:t>
      </w:r>
      <w:r w:rsidRPr="009C2ED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นางสาวอัจฉรา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ใจกล้า</w:t>
      </w:r>
      <w:r w:rsidRPr="009C2EDC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โรงพยาบาลเชียงคำ อ.เชียงคำ จ.พะเยา ๕๖๑๑๐ 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๐-๘๖๑๘๖-๑๘๙๓</w:t>
      </w:r>
      <w:r w:rsidRPr="009C2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2EDC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chaikla.aoy@gmail</w:t>
      </w:r>
      <w:proofErr w:type="spellEnd"/>
      <w:r w:rsidRPr="009C2EDC">
        <w:rPr>
          <w:rFonts w:ascii="TH SarabunIT๙" w:hAnsi="TH SarabunIT๙" w:cs="TH SarabunIT๙"/>
          <w:sz w:val="32"/>
          <w:szCs w:val="32"/>
        </w:rPr>
        <w:t xml:space="preserve"> </w:t>
      </w:r>
      <w:hyperlink r:id="rId6" w:history="1">
        <w:r w:rsidRPr="009C2EDC">
          <w:rPr>
            <w:rStyle w:val="a6"/>
            <w:rFonts w:ascii="TH SarabunPSK" w:hAnsi="TH SarabunPSK" w:cs="TH SarabunPSK"/>
            <w:sz w:val="32"/>
            <w:szCs w:val="32"/>
          </w:rPr>
          <w:t>.com</w:t>
        </w:r>
      </w:hyperlink>
    </w:p>
    <w:p w:rsidR="009C2EDC" w:rsidRPr="009C2EDC" w:rsidRDefault="009C2EDC" w:rsidP="009C2EDC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sectPr w:rsidR="009C2EDC" w:rsidRPr="009C2EDC" w:rsidSect="00386D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Browallia">
    <w:altName w:val="UPC-Browalli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C43"/>
    <w:multiLevelType w:val="hybridMultilevel"/>
    <w:tmpl w:val="B5B2DA54"/>
    <w:lvl w:ilvl="0" w:tplc="E2D251AC">
      <w:start w:val="55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0C3898"/>
    <w:multiLevelType w:val="hybridMultilevel"/>
    <w:tmpl w:val="FD0A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6490"/>
    <w:multiLevelType w:val="hybridMultilevel"/>
    <w:tmpl w:val="179E7650"/>
    <w:lvl w:ilvl="0" w:tplc="73CE0410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44CE"/>
    <w:multiLevelType w:val="hybridMultilevel"/>
    <w:tmpl w:val="2D66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B43FC"/>
    <w:multiLevelType w:val="hybridMultilevel"/>
    <w:tmpl w:val="07D2503E"/>
    <w:lvl w:ilvl="0" w:tplc="1BB09308">
      <w:start w:val="55"/>
      <w:numFmt w:val="bullet"/>
      <w:lvlText w:val=""/>
      <w:lvlJc w:val="left"/>
      <w:pPr>
        <w:ind w:left="7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342B3"/>
    <w:rsid w:val="00020598"/>
    <w:rsid w:val="000453F7"/>
    <w:rsid w:val="00064DFD"/>
    <w:rsid w:val="00082564"/>
    <w:rsid w:val="00082F85"/>
    <w:rsid w:val="000C0A6C"/>
    <w:rsid w:val="000E1A2C"/>
    <w:rsid w:val="001009A7"/>
    <w:rsid w:val="00111A07"/>
    <w:rsid w:val="0015206B"/>
    <w:rsid w:val="001C4155"/>
    <w:rsid w:val="001C634B"/>
    <w:rsid w:val="002007B7"/>
    <w:rsid w:val="002342B3"/>
    <w:rsid w:val="00270D2B"/>
    <w:rsid w:val="002C2FB1"/>
    <w:rsid w:val="002E0E7F"/>
    <w:rsid w:val="002F117E"/>
    <w:rsid w:val="00317BE3"/>
    <w:rsid w:val="00340CBB"/>
    <w:rsid w:val="00370D66"/>
    <w:rsid w:val="00386DBF"/>
    <w:rsid w:val="003B78F4"/>
    <w:rsid w:val="003E4A49"/>
    <w:rsid w:val="00431EAA"/>
    <w:rsid w:val="004668D2"/>
    <w:rsid w:val="00470E75"/>
    <w:rsid w:val="004E2470"/>
    <w:rsid w:val="00507D3A"/>
    <w:rsid w:val="00511430"/>
    <w:rsid w:val="00544D7F"/>
    <w:rsid w:val="00546731"/>
    <w:rsid w:val="005536C6"/>
    <w:rsid w:val="005710C5"/>
    <w:rsid w:val="00580EB4"/>
    <w:rsid w:val="00597A4C"/>
    <w:rsid w:val="005A0654"/>
    <w:rsid w:val="005A5A73"/>
    <w:rsid w:val="005B1C6B"/>
    <w:rsid w:val="005F5096"/>
    <w:rsid w:val="005F5FB3"/>
    <w:rsid w:val="0060267B"/>
    <w:rsid w:val="006439F5"/>
    <w:rsid w:val="00671EA1"/>
    <w:rsid w:val="006B68DA"/>
    <w:rsid w:val="006F5309"/>
    <w:rsid w:val="007378EA"/>
    <w:rsid w:val="007A21C3"/>
    <w:rsid w:val="007A67AD"/>
    <w:rsid w:val="007B3F99"/>
    <w:rsid w:val="007C3B03"/>
    <w:rsid w:val="007F0C06"/>
    <w:rsid w:val="007F3506"/>
    <w:rsid w:val="007F4E6B"/>
    <w:rsid w:val="00801F75"/>
    <w:rsid w:val="00807113"/>
    <w:rsid w:val="00817E12"/>
    <w:rsid w:val="00862EE8"/>
    <w:rsid w:val="00936F54"/>
    <w:rsid w:val="009954D3"/>
    <w:rsid w:val="009C2EDC"/>
    <w:rsid w:val="009D14BB"/>
    <w:rsid w:val="009E260D"/>
    <w:rsid w:val="009F0CCD"/>
    <w:rsid w:val="00A77FAF"/>
    <w:rsid w:val="00AB4C0F"/>
    <w:rsid w:val="00AD3EF5"/>
    <w:rsid w:val="00AE2F4C"/>
    <w:rsid w:val="00B47726"/>
    <w:rsid w:val="00B6074E"/>
    <w:rsid w:val="00B961AA"/>
    <w:rsid w:val="00BA20EE"/>
    <w:rsid w:val="00BB36A0"/>
    <w:rsid w:val="00BC55A5"/>
    <w:rsid w:val="00C30E48"/>
    <w:rsid w:val="00C35A52"/>
    <w:rsid w:val="00C52533"/>
    <w:rsid w:val="00C62C51"/>
    <w:rsid w:val="00C64E17"/>
    <w:rsid w:val="00C67D7F"/>
    <w:rsid w:val="00C75A68"/>
    <w:rsid w:val="00C852F8"/>
    <w:rsid w:val="00CC3EBE"/>
    <w:rsid w:val="00CE18BC"/>
    <w:rsid w:val="00CF485E"/>
    <w:rsid w:val="00D03EAD"/>
    <w:rsid w:val="00D5613C"/>
    <w:rsid w:val="00D81999"/>
    <w:rsid w:val="00DA62F3"/>
    <w:rsid w:val="00DA7996"/>
    <w:rsid w:val="00DD5319"/>
    <w:rsid w:val="00E528EC"/>
    <w:rsid w:val="00E75620"/>
    <w:rsid w:val="00EB0B9A"/>
    <w:rsid w:val="00ED6586"/>
    <w:rsid w:val="00EE34B4"/>
    <w:rsid w:val="00F418AB"/>
    <w:rsid w:val="00F47D32"/>
    <w:rsid w:val="00F9586D"/>
    <w:rsid w:val="00FA2F7D"/>
    <w:rsid w:val="00FC0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2B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2B3"/>
    <w:pPr>
      <w:ind w:left="720"/>
      <w:contextualSpacing/>
    </w:pPr>
  </w:style>
  <w:style w:type="paragraph" w:customStyle="1" w:styleId="Default">
    <w:name w:val="Default"/>
    <w:rsid w:val="00D8199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03EA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Pa2">
    <w:name w:val="Pa2"/>
    <w:basedOn w:val="Default"/>
    <w:next w:val="Default"/>
    <w:uiPriority w:val="99"/>
    <w:rsid w:val="00C35A52"/>
    <w:pPr>
      <w:spacing w:line="261" w:lineRule="atLeast"/>
    </w:pPr>
    <w:rPr>
      <w:rFonts w:ascii="Times New Roman" w:hAnsi="Times New Roman" w:cs="UPC-Browallia"/>
      <w:color w:val="auto"/>
    </w:rPr>
  </w:style>
  <w:style w:type="paragraph" w:customStyle="1" w:styleId="Pa9">
    <w:name w:val="Pa9"/>
    <w:basedOn w:val="Default"/>
    <w:next w:val="Default"/>
    <w:uiPriority w:val="99"/>
    <w:rsid w:val="00C35A52"/>
    <w:pPr>
      <w:spacing w:line="321" w:lineRule="atLeast"/>
    </w:pPr>
    <w:rPr>
      <w:rFonts w:ascii="Times New Roman" w:hAnsi="Times New Roman" w:cs="UPC-Browallia"/>
      <w:color w:val="auto"/>
    </w:rPr>
  </w:style>
  <w:style w:type="character" w:customStyle="1" w:styleId="A40">
    <w:name w:val="A4"/>
    <w:uiPriority w:val="99"/>
    <w:rsid w:val="00C67D7F"/>
    <w:rPr>
      <w:rFonts w:ascii="UPC-Browallia"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9C2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tana2509@yo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2AD3-5869-4FE8-A4AB-498F86FB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dcterms:created xsi:type="dcterms:W3CDTF">2016-07-08T03:01:00Z</dcterms:created>
  <dcterms:modified xsi:type="dcterms:W3CDTF">2016-07-08T03:19:00Z</dcterms:modified>
</cp:coreProperties>
</file>